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7448" w14:textId="469D92DA" w:rsidR="00EF5684" w:rsidRPr="00AE7A90" w:rsidRDefault="00EF5684" w:rsidP="00EF5684">
      <w:pPr>
        <w:tabs>
          <w:tab w:val="left" w:pos="4320"/>
        </w:tabs>
        <w:rPr>
          <w:rFonts w:ascii="Times New Roman" w:hAnsi="Times New Roman" w:cs="Times New Roman"/>
        </w:rPr>
      </w:pPr>
      <w:r w:rsidRPr="00AE7A90">
        <w:rPr>
          <w:rFonts w:ascii="Times New Roman" w:hAnsi="Times New Roman" w:cs="Times New Roman"/>
          <w:b/>
        </w:rPr>
        <w:t>In attendance:</w:t>
      </w:r>
      <w:r w:rsidRPr="00AE7A90">
        <w:rPr>
          <w:rFonts w:ascii="Times New Roman" w:hAnsi="Times New Roman" w:cs="Times New Roman"/>
        </w:rPr>
        <w:t xml:space="preserve"> </w:t>
      </w:r>
      <w:r w:rsidR="008E2D1F" w:rsidRPr="00AE7A90">
        <w:rPr>
          <w:rFonts w:ascii="Times New Roman" w:hAnsi="Times New Roman" w:cs="Times New Roman"/>
        </w:rPr>
        <w:t xml:space="preserve">Stacey Bradley, Dan Friedman, </w:t>
      </w:r>
      <w:r w:rsidR="00113AEE">
        <w:rPr>
          <w:rFonts w:ascii="Times New Roman" w:hAnsi="Times New Roman" w:cs="Times New Roman"/>
        </w:rPr>
        <w:t xml:space="preserve">Stuart Hunter, Nikki Knutson, </w:t>
      </w:r>
      <w:r w:rsidR="00866D80">
        <w:rPr>
          <w:rFonts w:ascii="Times New Roman" w:hAnsi="Times New Roman" w:cs="Times New Roman"/>
        </w:rPr>
        <w:t xml:space="preserve">Gene Luna, </w:t>
      </w:r>
      <w:r w:rsidR="00113AEE">
        <w:rPr>
          <w:rFonts w:ascii="Times New Roman" w:hAnsi="Times New Roman" w:cs="Times New Roman"/>
        </w:rPr>
        <w:t xml:space="preserve">Kim McMahon, </w:t>
      </w:r>
      <w:r w:rsidR="008E2D1F" w:rsidRPr="00AE7A90">
        <w:rPr>
          <w:rFonts w:ascii="Times New Roman" w:hAnsi="Times New Roman" w:cs="Times New Roman"/>
        </w:rPr>
        <w:t xml:space="preserve">Aaron </w:t>
      </w:r>
      <w:proofErr w:type="spellStart"/>
      <w:r w:rsidR="008E2D1F" w:rsidRPr="00AE7A90">
        <w:rPr>
          <w:rFonts w:ascii="Times New Roman" w:hAnsi="Times New Roman" w:cs="Times New Roman"/>
        </w:rPr>
        <w:t>Marterer</w:t>
      </w:r>
      <w:proofErr w:type="spellEnd"/>
      <w:r w:rsidR="008E2D1F" w:rsidRPr="00AE7A90">
        <w:rPr>
          <w:rFonts w:ascii="Times New Roman" w:hAnsi="Times New Roman" w:cs="Times New Roman"/>
        </w:rPr>
        <w:t xml:space="preserve">, </w:t>
      </w:r>
      <w:r w:rsidR="00113AEE">
        <w:rPr>
          <w:rFonts w:ascii="Times New Roman" w:hAnsi="Times New Roman" w:cs="Times New Roman"/>
        </w:rPr>
        <w:t>Mary Wagner</w:t>
      </w:r>
    </w:p>
    <w:p w14:paraId="3200EAD1" w14:textId="4C65BA19" w:rsidR="0075741D" w:rsidRDefault="00A616E9" w:rsidP="008E2D1F">
      <w:pPr>
        <w:pStyle w:val="ListParagraph"/>
        <w:numPr>
          <w:ilvl w:val="0"/>
          <w:numId w:val="5"/>
        </w:numPr>
        <w:tabs>
          <w:tab w:val="left" w:pos="4320"/>
        </w:tabs>
        <w:ind w:left="720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Review of committee accomplishments and recommendations</w:t>
      </w:r>
    </w:p>
    <w:p w14:paraId="02D4305D" w14:textId="1E24B9F0" w:rsidR="00000E04" w:rsidRDefault="00A616E9" w:rsidP="00000E04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reflected on major accomplishment</w:t>
      </w:r>
      <w:r w:rsidR="00221A63">
        <w:rPr>
          <w:rFonts w:ascii="Times New Roman" w:hAnsi="Times New Roman" w:cs="Times New Roman"/>
        </w:rPr>
        <w:t>s generated by the group’s work:</w:t>
      </w:r>
    </w:p>
    <w:p w14:paraId="2C5CC291" w14:textId="5141D688" w:rsidR="00A616E9" w:rsidRDefault="00221A63" w:rsidP="004F73D0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616E9">
        <w:rPr>
          <w:rFonts w:ascii="Times New Roman" w:hAnsi="Times New Roman" w:cs="Times New Roman"/>
        </w:rPr>
        <w:t>evelop</w:t>
      </w:r>
      <w:r>
        <w:rPr>
          <w:rFonts w:ascii="Times New Roman" w:hAnsi="Times New Roman" w:cs="Times New Roman"/>
        </w:rPr>
        <w:t>ed</w:t>
      </w:r>
      <w:r w:rsidR="00A616E9">
        <w:rPr>
          <w:rFonts w:ascii="Times New Roman" w:hAnsi="Times New Roman" w:cs="Times New Roman"/>
        </w:rPr>
        <w:t xml:space="preserve"> a Profile of USC First-Year Students to enrich the und</w:t>
      </w:r>
      <w:r>
        <w:rPr>
          <w:rFonts w:ascii="Times New Roman" w:hAnsi="Times New Roman" w:cs="Times New Roman"/>
        </w:rPr>
        <w:t>erstanding of incoming students.</w:t>
      </w:r>
    </w:p>
    <w:p w14:paraId="223E0046" w14:textId="65D009EA" w:rsidR="007109BA" w:rsidRPr="00113AEE" w:rsidRDefault="00221A63" w:rsidP="007109BA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F218A4">
        <w:rPr>
          <w:rFonts w:ascii="Times New Roman" w:hAnsi="Times New Roman" w:cs="Times New Roman"/>
        </w:rPr>
        <w:t>acilitated the c</w:t>
      </w:r>
      <w:r w:rsidR="007109BA">
        <w:rPr>
          <w:rFonts w:ascii="Times New Roman" w:hAnsi="Times New Roman" w:cs="Times New Roman"/>
        </w:rPr>
        <w:t xml:space="preserve">reation of the Registration Assistance Center for orientation in which representatives from New Student Orientation, the Registrar’s Office, and Admissions work from a central location to respond to any problems that occur as students register for classes.  </w:t>
      </w:r>
    </w:p>
    <w:p w14:paraId="4A791596" w14:textId="777FEFE7" w:rsidR="007109BA" w:rsidRDefault="00221A63" w:rsidP="007109BA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that the o</w:t>
      </w:r>
      <w:r w:rsidR="007109BA">
        <w:rPr>
          <w:rFonts w:ascii="Times New Roman" w:hAnsi="Times New Roman" w:cs="Times New Roman"/>
        </w:rPr>
        <w:t>versight of South Carolina Residency was shifted into the Registrar’s Office.</w:t>
      </w:r>
    </w:p>
    <w:p w14:paraId="0C5944F5" w14:textId="53143C0A" w:rsidR="00F218A4" w:rsidRPr="007109BA" w:rsidRDefault="00221A63" w:rsidP="007109BA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Collaborated with t</w:t>
      </w:r>
      <w:r w:rsidR="00F218A4">
        <w:rPr>
          <w:rFonts w:ascii="Times New Roman" w:hAnsi="Times New Roman" w:cs="Times New Roman"/>
        </w:rPr>
        <w:t xml:space="preserve">he Registrar’s Office </w:t>
      </w:r>
      <w:r>
        <w:rPr>
          <w:rFonts w:ascii="Times New Roman" w:hAnsi="Times New Roman" w:cs="Times New Roman"/>
        </w:rPr>
        <w:t xml:space="preserve">to examine </w:t>
      </w:r>
      <w:r w:rsidR="002347C5">
        <w:rPr>
          <w:rFonts w:ascii="Times New Roman" w:hAnsi="Times New Roman" w:cs="Times New Roman"/>
        </w:rPr>
        <w:t>ways</w:t>
      </w:r>
      <w:r w:rsidR="00385245">
        <w:rPr>
          <w:rFonts w:ascii="Times New Roman" w:hAnsi="Times New Roman" w:cs="Times New Roman"/>
        </w:rPr>
        <w:t xml:space="preserve"> to flag STEM courses in Banner to help students keep track of scholarship requirements.</w:t>
      </w:r>
    </w:p>
    <w:p w14:paraId="5CE54917" w14:textId="6331D0D1" w:rsidR="00552C76" w:rsidRDefault="00552C76" w:rsidP="004F73D0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Supported the implementation of a 2-day summer orientation program.</w:t>
      </w:r>
    </w:p>
    <w:p w14:paraId="60E746DD" w14:textId="4D2E2ED5" w:rsidR="007109BA" w:rsidRDefault="00221A63" w:rsidP="004F73D0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Initiated the creation of</w:t>
      </w:r>
      <w:r w:rsidR="007109BA">
        <w:rPr>
          <w:rFonts w:ascii="Times New Roman" w:hAnsi="Times New Roman" w:cs="Times New Roman"/>
        </w:rPr>
        <w:t xml:space="preserve"> a comprehensive guidebook by supporting the implementation of the Resource Guide for New Student Orientation.</w:t>
      </w:r>
    </w:p>
    <w:p w14:paraId="06534EA1" w14:textId="0DE12070" w:rsidR="009E665E" w:rsidRDefault="00221A63" w:rsidP="004F73D0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E665E">
        <w:rPr>
          <w:rFonts w:ascii="Times New Roman" w:hAnsi="Times New Roman" w:cs="Times New Roman"/>
        </w:rPr>
        <w:t>nitiated changes to messaging about first-year students taking a recommended 15 credit hours each semester of their first year.</w:t>
      </w:r>
    </w:p>
    <w:p w14:paraId="1A675F6C" w14:textId="7647191C" w:rsidR="007109BA" w:rsidRDefault="00221A63" w:rsidP="007109BA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Crafted</w:t>
      </w:r>
      <w:r w:rsidR="007109BA">
        <w:rPr>
          <w:rFonts w:ascii="Times New Roman" w:hAnsi="Times New Roman" w:cs="Times New Roman"/>
        </w:rPr>
        <w:t xml:space="preserve"> learning outcomes for the first year of college and </w:t>
      </w:r>
      <w:r>
        <w:rPr>
          <w:rFonts w:ascii="Times New Roman" w:hAnsi="Times New Roman" w:cs="Times New Roman"/>
        </w:rPr>
        <w:t>related markers of success.</w:t>
      </w:r>
    </w:p>
    <w:p w14:paraId="08D910FA" w14:textId="7A40A323" w:rsidR="000E18A8" w:rsidRDefault="00221A63" w:rsidP="007109BA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Requested for customization for online portal/admissions checklist in Banner.</w:t>
      </w:r>
    </w:p>
    <w:p w14:paraId="72A61703" w14:textId="43670D03" w:rsidR="007109BA" w:rsidRDefault="00221A63" w:rsidP="007109BA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109BA">
        <w:rPr>
          <w:rFonts w:ascii="Times New Roman" w:hAnsi="Times New Roman" w:cs="Times New Roman"/>
        </w:rPr>
        <w:t xml:space="preserve">nitiated a division-wide communications inventory of publications and materials that new students receive from university departments </w:t>
      </w:r>
      <w:r w:rsidR="00F218A4">
        <w:rPr>
          <w:rFonts w:ascii="Times New Roman" w:hAnsi="Times New Roman" w:cs="Times New Roman"/>
        </w:rPr>
        <w:t>beginning</w:t>
      </w:r>
      <w:r w:rsidR="007109BA">
        <w:rPr>
          <w:rFonts w:ascii="Times New Roman" w:hAnsi="Times New Roman" w:cs="Times New Roman"/>
        </w:rPr>
        <w:t xml:space="preserve"> with their acceptance to the university through their entire first year.</w:t>
      </w:r>
    </w:p>
    <w:p w14:paraId="387C7A2A" w14:textId="0BD4B0E1" w:rsidR="007109BA" w:rsidRPr="007109BA" w:rsidRDefault="00221A63" w:rsidP="007109BA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109BA">
        <w:rPr>
          <w:rFonts w:ascii="Times New Roman" w:hAnsi="Times New Roman" w:cs="Times New Roman"/>
        </w:rPr>
        <w:t>onducted an inventory of services provided for first-year students across the division.</w:t>
      </w:r>
    </w:p>
    <w:p w14:paraId="6C172101" w14:textId="37DF9571" w:rsidR="009E665E" w:rsidRPr="009E665E" w:rsidRDefault="00221A63" w:rsidP="009E665E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Suggested that t</w:t>
      </w:r>
      <w:r w:rsidR="007109BA">
        <w:rPr>
          <w:rFonts w:ascii="Times New Roman" w:hAnsi="Times New Roman" w:cs="Times New Roman"/>
        </w:rPr>
        <w:t xml:space="preserve">he Student Success Center, in partnership with Financial Aid, </w:t>
      </w:r>
      <w:r>
        <w:rPr>
          <w:rFonts w:ascii="Times New Roman" w:hAnsi="Times New Roman" w:cs="Times New Roman"/>
        </w:rPr>
        <w:t>watch</w:t>
      </w:r>
      <w:r w:rsidR="007109BA">
        <w:rPr>
          <w:rFonts w:ascii="Times New Roman" w:hAnsi="Times New Roman" w:cs="Times New Roman"/>
        </w:rPr>
        <w:t xml:space="preserve"> for students at risk of losing scholarships due to unfulfilled requirements.</w:t>
      </w:r>
    </w:p>
    <w:p w14:paraId="568B821E" w14:textId="31B65B3F" w:rsidR="007109BA" w:rsidRPr="007109BA" w:rsidRDefault="00221A63" w:rsidP="007109BA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Inspired</w:t>
      </w:r>
      <w:r w:rsidR="007109BA">
        <w:rPr>
          <w:rFonts w:ascii="Times New Roman" w:hAnsi="Times New Roman" w:cs="Times New Roman"/>
        </w:rPr>
        <w:t xml:space="preserve"> offices throughout the division</w:t>
      </w:r>
      <w:r>
        <w:rPr>
          <w:rFonts w:ascii="Times New Roman" w:hAnsi="Times New Roman" w:cs="Times New Roman"/>
        </w:rPr>
        <w:t xml:space="preserve"> to shift </w:t>
      </w:r>
      <w:r w:rsidR="007109BA">
        <w:rPr>
          <w:rFonts w:ascii="Times New Roman" w:hAnsi="Times New Roman" w:cs="Times New Roman"/>
        </w:rPr>
        <w:t>their messaging approaches to more appropriately address first-year students</w:t>
      </w:r>
      <w:r w:rsidR="00F218A4">
        <w:rPr>
          <w:rFonts w:ascii="Times New Roman" w:hAnsi="Times New Roman" w:cs="Times New Roman"/>
        </w:rPr>
        <w:t>’ needs</w:t>
      </w:r>
      <w:r w:rsidR="007109BA">
        <w:rPr>
          <w:rFonts w:ascii="Times New Roman" w:hAnsi="Times New Roman" w:cs="Times New Roman"/>
        </w:rPr>
        <w:t>, such as the Department of Student Life’s messaging about student success, campus involvement, and leadership opportunities.</w:t>
      </w:r>
    </w:p>
    <w:p w14:paraId="5B581D39" w14:textId="4AACB117" w:rsidR="007109BA" w:rsidRDefault="00221A63" w:rsidP="004F73D0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109BA">
        <w:rPr>
          <w:rFonts w:ascii="Times New Roman" w:hAnsi="Times New Roman" w:cs="Times New Roman"/>
        </w:rPr>
        <w:t>aised awareness of first-year students’ needs among the division and highlighted the complexity of the first-year experience.</w:t>
      </w:r>
    </w:p>
    <w:p w14:paraId="6582D1B6" w14:textId="2613E7BC" w:rsidR="0018030A" w:rsidRDefault="00BA19BF" w:rsidP="008E2D1F">
      <w:pPr>
        <w:pStyle w:val="ListParagraph"/>
        <w:numPr>
          <w:ilvl w:val="0"/>
          <w:numId w:val="5"/>
        </w:numPr>
        <w:tabs>
          <w:tab w:val="left" w:pos="4320"/>
        </w:tabs>
        <w:ind w:left="720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Recommendations</w:t>
      </w:r>
    </w:p>
    <w:p w14:paraId="3EDA17FD" w14:textId="418DFA8B" w:rsidR="00613A72" w:rsidRDefault="006B7BD7" w:rsidP="00613A72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discussed </w:t>
      </w:r>
      <w:r w:rsidR="00BA19BF">
        <w:rPr>
          <w:rFonts w:ascii="Times New Roman" w:hAnsi="Times New Roman" w:cs="Times New Roman"/>
        </w:rPr>
        <w:t xml:space="preserve">recommendations </w:t>
      </w:r>
      <w:r w:rsidR="00635362">
        <w:rPr>
          <w:rFonts w:ascii="Times New Roman" w:hAnsi="Times New Roman" w:cs="Times New Roman"/>
        </w:rPr>
        <w:t>to surface to Dr. Pruitt for consideration:</w:t>
      </w:r>
    </w:p>
    <w:p w14:paraId="5F72802E" w14:textId="77777777" w:rsidR="00BA19BF" w:rsidRDefault="00BA19BF" w:rsidP="004D5AB7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Modify the centralization of required transactions students must complete in order to enroll. </w:t>
      </w:r>
    </w:p>
    <w:p w14:paraId="5D8303DF" w14:textId="0BCB0BEC" w:rsidR="00BA19BF" w:rsidRDefault="003645DD" w:rsidP="00BA19BF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an automated online checklist.</w:t>
      </w:r>
    </w:p>
    <w:p w14:paraId="2FF9B9E3" w14:textId="77777777" w:rsidR="003645DD" w:rsidRDefault="00BA19BF" w:rsidP="00D93C92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Streamline and coordinate preliminary registration if students are clearly South Carolina residents.</w:t>
      </w:r>
      <w:r w:rsidR="003645DD" w:rsidRPr="003645DD">
        <w:rPr>
          <w:rFonts w:ascii="Times New Roman" w:hAnsi="Times New Roman" w:cs="Times New Roman"/>
        </w:rPr>
        <w:t xml:space="preserve"> </w:t>
      </w:r>
    </w:p>
    <w:p w14:paraId="3EC84B9B" w14:textId="1A5D1375" w:rsidR="003645DD" w:rsidRDefault="003645DD" w:rsidP="00D93C92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Combine payments students must submit in order to enroll.</w:t>
      </w:r>
    </w:p>
    <w:p w14:paraId="063859C2" w14:textId="7DD3245E" w:rsidR="00BA19BF" w:rsidRPr="00D93C92" w:rsidRDefault="003645DD" w:rsidP="00D93C92">
      <w:pPr>
        <w:pStyle w:val="ListParagraph"/>
        <w:numPr>
          <w:ilvl w:val="4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making the enrollment deposit mandatory prior to registering for orientation and housing.</w:t>
      </w:r>
    </w:p>
    <w:p w14:paraId="333C8871" w14:textId="1A4E2D3B" w:rsidR="004D5AB7" w:rsidRDefault="003645DD" w:rsidP="004D5AB7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Finalize Degree Audit software.  </w:t>
      </w:r>
      <w:r w:rsidR="00BA19BF">
        <w:rPr>
          <w:rFonts w:ascii="Times New Roman" w:hAnsi="Times New Roman" w:cs="Times New Roman"/>
        </w:rPr>
        <w:t>This is in progress, but is not available for students yet.</w:t>
      </w:r>
    </w:p>
    <w:p w14:paraId="678883DF" w14:textId="2C21C787" w:rsidR="00350F0F" w:rsidRDefault="00350F0F" w:rsidP="004D5AB7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post-admissions guidebook.</w:t>
      </w:r>
    </w:p>
    <w:p w14:paraId="7B37F0E7" w14:textId="77777777" w:rsidR="00350F0F" w:rsidRDefault="00350F0F" w:rsidP="00350F0F">
      <w:pPr>
        <w:pStyle w:val="ListParagraph"/>
        <w:tabs>
          <w:tab w:val="left" w:pos="4320"/>
        </w:tabs>
        <w:ind w:left="2340"/>
        <w:rPr>
          <w:rFonts w:ascii="Times New Roman" w:hAnsi="Times New Roman" w:cs="Times New Roman"/>
        </w:rPr>
      </w:pPr>
    </w:p>
    <w:p w14:paraId="200BC2FA" w14:textId="5FBA52EC" w:rsidR="00BA19BF" w:rsidRDefault="00BA19BF" w:rsidP="004D5AB7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Develop centralized advising methods for first-year students to promote consistency.</w:t>
      </w:r>
    </w:p>
    <w:p w14:paraId="1B27C4EC" w14:textId="09CD7444" w:rsidR="00BA19BF" w:rsidRDefault="00BA19BF" w:rsidP="00BA19BF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and encourage a consistent message for advisors to convey.</w:t>
      </w:r>
    </w:p>
    <w:p w14:paraId="282731C5" w14:textId="02AD2391" w:rsidR="00D93C92" w:rsidRDefault="00D93C92" w:rsidP="00BA19BF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advisors to balance the case load in some colleges.</w:t>
      </w:r>
    </w:p>
    <w:p w14:paraId="0A0C02A0" w14:textId="47F97E4F" w:rsidR="00BA19BF" w:rsidRDefault="00BA19BF" w:rsidP="00BA19BF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Pre-register students for courses based on major selection and through utilizing Common Courses.</w:t>
      </w:r>
    </w:p>
    <w:p w14:paraId="29F21AC3" w14:textId="473A32B7" w:rsidR="00BA19BF" w:rsidRDefault="003645DD" w:rsidP="00BA19BF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reinvent</w:t>
      </w:r>
      <w:r w:rsidR="00BA19BF">
        <w:rPr>
          <w:rFonts w:ascii="Times New Roman" w:hAnsi="Times New Roman" w:cs="Times New Roman"/>
        </w:rPr>
        <w:t xml:space="preserve"> Welcome Week.</w:t>
      </w:r>
    </w:p>
    <w:p w14:paraId="1EB86370" w14:textId="22CB78B6" w:rsidR="00D93C92" w:rsidRDefault="00D93C92" w:rsidP="00D93C92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shortening the length of Welcome Week.</w:t>
      </w:r>
    </w:p>
    <w:p w14:paraId="50C42063" w14:textId="6145CB6E" w:rsidR="00BA19BF" w:rsidRDefault="006D638A" w:rsidP="00BA19BF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 that</w:t>
      </w:r>
      <w:r w:rsidR="00BA19BF">
        <w:rPr>
          <w:rFonts w:ascii="Times New Roman" w:hAnsi="Times New Roman" w:cs="Times New Roman"/>
        </w:rPr>
        <w:t xml:space="preserve"> academic classes </w:t>
      </w:r>
      <w:r>
        <w:rPr>
          <w:rFonts w:ascii="Times New Roman" w:hAnsi="Times New Roman" w:cs="Times New Roman"/>
        </w:rPr>
        <w:t xml:space="preserve">begin </w:t>
      </w:r>
      <w:r w:rsidR="00D93C92">
        <w:rPr>
          <w:rFonts w:ascii="Times New Roman" w:hAnsi="Times New Roman" w:cs="Times New Roman"/>
        </w:rPr>
        <w:t>earlier in the week</w:t>
      </w:r>
      <w:r w:rsidR="00BA19BF">
        <w:rPr>
          <w:rFonts w:ascii="Times New Roman" w:hAnsi="Times New Roman" w:cs="Times New Roman"/>
        </w:rPr>
        <w:t xml:space="preserve"> instead of Thursday.</w:t>
      </w:r>
    </w:p>
    <w:p w14:paraId="7AD2209F" w14:textId="29D8818C" w:rsidR="00D93C92" w:rsidRDefault="005571A1" w:rsidP="00D93C92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Examine</w:t>
      </w:r>
      <w:r w:rsidR="00BA19BF">
        <w:rPr>
          <w:rFonts w:ascii="Times New Roman" w:hAnsi="Times New Roman" w:cs="Times New Roman"/>
        </w:rPr>
        <w:t xml:space="preserve"> the role of sorority recruitment in Welcome Week programs and move-in days.</w:t>
      </w:r>
    </w:p>
    <w:p w14:paraId="64FD9DC5" w14:textId="095B6E2B" w:rsidR="00BA19BF" w:rsidRDefault="005571A1" w:rsidP="00D93C92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</w:t>
      </w:r>
      <w:r w:rsidR="00D93C92">
        <w:rPr>
          <w:rFonts w:ascii="Times New Roman" w:hAnsi="Times New Roman" w:cs="Times New Roman"/>
        </w:rPr>
        <w:t xml:space="preserve"> changing</w:t>
      </w:r>
      <w:r w:rsidR="00BA19BF" w:rsidRPr="00D93C92">
        <w:rPr>
          <w:rFonts w:ascii="Times New Roman" w:hAnsi="Times New Roman" w:cs="Times New Roman"/>
        </w:rPr>
        <w:t xml:space="preserve"> First-</w:t>
      </w:r>
      <w:r w:rsidR="00D93C92">
        <w:rPr>
          <w:rFonts w:ascii="Times New Roman" w:hAnsi="Times New Roman" w:cs="Times New Roman"/>
        </w:rPr>
        <w:t>Year Reading Experience program by</w:t>
      </w:r>
      <w:r w:rsidR="00BA19BF" w:rsidRPr="00D93C92">
        <w:rPr>
          <w:rFonts w:ascii="Times New Roman" w:hAnsi="Times New Roman" w:cs="Times New Roman"/>
        </w:rPr>
        <w:t xml:space="preserve"> combining </w:t>
      </w:r>
      <w:r w:rsidR="00D93C92">
        <w:rPr>
          <w:rFonts w:ascii="Times New Roman" w:hAnsi="Times New Roman" w:cs="Times New Roman"/>
        </w:rPr>
        <w:t>it with the Convocation ceremony or d</w:t>
      </w:r>
      <w:r>
        <w:rPr>
          <w:rFonts w:ascii="Times New Roman" w:hAnsi="Times New Roman" w:cs="Times New Roman"/>
        </w:rPr>
        <w:t>etermining</w:t>
      </w:r>
      <w:r w:rsidR="00BA19BF" w:rsidRPr="00D93C92">
        <w:rPr>
          <w:rFonts w:ascii="Times New Roman" w:hAnsi="Times New Roman" w:cs="Times New Roman"/>
        </w:rPr>
        <w:t xml:space="preserve"> if there are other ways to incorporate an academic presence that do not include a common reading book.</w:t>
      </w:r>
    </w:p>
    <w:p w14:paraId="6E8B4102" w14:textId="6CFB39C3" w:rsidR="00557015" w:rsidRPr="00557015" w:rsidRDefault="00557015" w:rsidP="00557015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 a defining event that incorporates both social and academic aspects of college, such as a cookout on the Horseshoe with President </w:t>
      </w:r>
      <w:proofErr w:type="spellStart"/>
      <w:r>
        <w:rPr>
          <w:rFonts w:ascii="Times New Roman" w:hAnsi="Times New Roman" w:cs="Times New Roman"/>
        </w:rPr>
        <w:t>Pastides</w:t>
      </w:r>
      <w:proofErr w:type="spellEnd"/>
      <w:r>
        <w:rPr>
          <w:rFonts w:ascii="Times New Roman" w:hAnsi="Times New Roman" w:cs="Times New Roman"/>
        </w:rPr>
        <w:t>.</w:t>
      </w:r>
    </w:p>
    <w:p w14:paraId="3E6A9DE7" w14:textId="0BDF3677" w:rsidR="00553502" w:rsidRDefault="00553502" w:rsidP="00553502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Influence faculty behaviors in interactions with first-year students.</w:t>
      </w:r>
    </w:p>
    <w:p w14:paraId="0D392476" w14:textId="6438C6C9" w:rsidR="00553502" w:rsidRDefault="00553502" w:rsidP="00553502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Encouraging midterm grading.</w:t>
      </w:r>
    </w:p>
    <w:p w14:paraId="5AEB128E" w14:textId="31C27BEB" w:rsidR="00553502" w:rsidRDefault="00553502" w:rsidP="00553502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Setting expectations for the first day of class.</w:t>
      </w:r>
    </w:p>
    <w:p w14:paraId="712EF6E4" w14:textId="7377AD84" w:rsidR="00553502" w:rsidRDefault="00553502" w:rsidP="00553502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utilizing pre-tests and post-tests to gauge student learning and reinforce for students the class’s value.</w:t>
      </w:r>
    </w:p>
    <w:p w14:paraId="2203F6D4" w14:textId="0D20EAE0" w:rsidR="00CF016B" w:rsidRDefault="00CF016B" w:rsidP="00553502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greater challenge in the first year, especially in the first few weeks.</w:t>
      </w:r>
    </w:p>
    <w:p w14:paraId="064E7BEC" w14:textId="0BF4B70E" w:rsidR="004915B9" w:rsidRDefault="004915B9" w:rsidP="00E11947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and improve academic programs and resources.</w:t>
      </w:r>
    </w:p>
    <w:p w14:paraId="72DCEA60" w14:textId="331830AE" w:rsidR="00E11947" w:rsidRDefault="00E11947" w:rsidP="004915B9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developing an “Academic Boot Camp” program</w:t>
      </w:r>
      <w:r w:rsidR="00CF016B">
        <w:rPr>
          <w:rFonts w:ascii="Times New Roman" w:hAnsi="Times New Roman" w:cs="Times New Roman"/>
        </w:rPr>
        <w:t xml:space="preserve"> specializing in disciplines (Biology, Math, English, etc.)</w:t>
      </w:r>
      <w:r>
        <w:rPr>
          <w:rFonts w:ascii="Times New Roman" w:hAnsi="Times New Roman" w:cs="Times New Roman"/>
        </w:rPr>
        <w:t xml:space="preserve"> over the summer for high-risk or underprepared students</w:t>
      </w:r>
      <w:r w:rsidR="00CF01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61F4119" w14:textId="68939EBC" w:rsidR="004915B9" w:rsidRPr="00553502" w:rsidRDefault="004915B9" w:rsidP="004915B9">
      <w:pPr>
        <w:pStyle w:val="ListParagraph"/>
        <w:numPr>
          <w:ilvl w:val="3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attention to gateway cours</w:t>
      </w:r>
      <w:r w:rsidR="00A3394E">
        <w:rPr>
          <w:rFonts w:ascii="Times New Roman" w:hAnsi="Times New Roman" w:cs="Times New Roman"/>
        </w:rPr>
        <w:t>es to identify students’ academic progression and assist at-risk students.</w:t>
      </w:r>
    </w:p>
    <w:p w14:paraId="31E5781E" w14:textId="7AD1B0E2" w:rsidR="002E5BCE" w:rsidRPr="002E5BCE" w:rsidRDefault="00BC481D" w:rsidP="00D63D50">
      <w:pPr>
        <w:pStyle w:val="ListParagraph"/>
        <w:numPr>
          <w:ilvl w:val="0"/>
          <w:numId w:val="5"/>
        </w:numPr>
        <w:tabs>
          <w:tab w:val="left" w:pos="4320"/>
        </w:tabs>
        <w:ind w:hanging="1170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Next s</w:t>
      </w:r>
      <w:r w:rsidR="00E47D1D">
        <w:rPr>
          <w:rFonts w:ascii="Arial Black" w:hAnsi="Arial Black" w:cs="Times New Roman"/>
        </w:rPr>
        <w:t>teps</w:t>
      </w:r>
    </w:p>
    <w:p w14:paraId="44931F41" w14:textId="77777777" w:rsidR="00E47D1D" w:rsidRDefault="00E47D1D" w:rsidP="008E4531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Convene a subcommittee to examine employability and career readiness for first-year students.  </w:t>
      </w:r>
    </w:p>
    <w:p w14:paraId="6051E646" w14:textId="36F57C14" w:rsidR="00E47D1D" w:rsidRDefault="00E47D1D" w:rsidP="00E47D1D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group will assist in solidifying markers of success for learning outcomes, determining recommendations and steps for their implementation, </w:t>
      </w:r>
      <w:r w:rsidR="00384C47">
        <w:rPr>
          <w:rFonts w:ascii="Times New Roman" w:hAnsi="Times New Roman" w:cs="Times New Roman"/>
        </w:rPr>
        <w:t xml:space="preserve">and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identifying recommendations and threats of programs and processes.  </w:t>
      </w:r>
    </w:p>
    <w:p w14:paraId="3CC4FFCC" w14:textId="42D4EF5C" w:rsidR="003B7905" w:rsidRDefault="00E47D1D" w:rsidP="00E47D1D">
      <w:pPr>
        <w:pStyle w:val="ListParagraph"/>
        <w:numPr>
          <w:ilvl w:val="2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Consideration will also be given to the presentation of topics across Orientation, Welcome Week, and University 101.</w:t>
      </w:r>
    </w:p>
    <w:p w14:paraId="41294180" w14:textId="59B9869C" w:rsidR="00BC481D" w:rsidRDefault="00BC481D" w:rsidP="00BC481D">
      <w:pPr>
        <w:pStyle w:val="ListParagraph"/>
        <w:numPr>
          <w:ilvl w:val="0"/>
          <w:numId w:val="5"/>
        </w:numPr>
        <w:tabs>
          <w:tab w:val="left" w:pos="4320"/>
        </w:tabs>
        <w:ind w:hanging="1170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Preparation for next meeting</w:t>
      </w:r>
    </w:p>
    <w:p w14:paraId="15FD31DA" w14:textId="7E9C48C6" w:rsidR="00BC481D" w:rsidRDefault="00BC481D" w:rsidP="00BC481D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Remind your departments to send inventory of services and communications materials to Dan as soon as possible.</w:t>
      </w:r>
    </w:p>
    <w:p w14:paraId="775A0A1C" w14:textId="5442B979" w:rsidR="003645DD" w:rsidRPr="00BC481D" w:rsidRDefault="003645DD" w:rsidP="00BC481D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will email the group soon with the time of the next meeting.</w:t>
      </w:r>
    </w:p>
    <w:p w14:paraId="597BBF78" w14:textId="77777777" w:rsidR="00BC481D" w:rsidRPr="00BC481D" w:rsidRDefault="00BC481D" w:rsidP="00BC481D">
      <w:pPr>
        <w:tabs>
          <w:tab w:val="left" w:pos="4320"/>
        </w:tabs>
        <w:rPr>
          <w:rFonts w:ascii="Arial Black" w:hAnsi="Arial Black" w:cs="Times New Roman"/>
        </w:rPr>
      </w:pPr>
    </w:p>
    <w:p w14:paraId="7E5A1312" w14:textId="77777777" w:rsidR="00BC481D" w:rsidRPr="00BC481D" w:rsidRDefault="00BC481D" w:rsidP="00BC481D">
      <w:pPr>
        <w:tabs>
          <w:tab w:val="left" w:pos="4320"/>
        </w:tabs>
        <w:rPr>
          <w:rFonts w:ascii="Times New Roman" w:hAnsi="Times New Roman" w:cs="Times New Roman"/>
        </w:rPr>
      </w:pPr>
    </w:p>
    <w:sectPr w:rsidR="00BC481D" w:rsidRPr="00BC481D" w:rsidSect="00C70BB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AA936" w14:textId="77777777" w:rsidR="005D1092" w:rsidRDefault="005D1092" w:rsidP="004A63F0">
      <w:pPr>
        <w:spacing w:after="0" w:line="240" w:lineRule="auto"/>
      </w:pPr>
      <w:r>
        <w:separator/>
      </w:r>
    </w:p>
  </w:endnote>
  <w:endnote w:type="continuationSeparator" w:id="0">
    <w:p w14:paraId="75F87A1D" w14:textId="77777777" w:rsidR="005D1092" w:rsidRDefault="005D1092" w:rsidP="004A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C54BE" w14:textId="77777777" w:rsidR="005D1092" w:rsidRPr="00D87F2A" w:rsidRDefault="005D1092">
    <w:pPr>
      <w:pStyle w:val="Footer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B3C02" wp14:editId="6239CC33">
              <wp:simplePos x="0" y="0"/>
              <wp:positionH relativeFrom="column">
                <wp:posOffset>-219075</wp:posOffset>
              </wp:positionH>
              <wp:positionV relativeFrom="paragraph">
                <wp:posOffset>182245</wp:posOffset>
              </wp:positionV>
              <wp:extent cx="7281545" cy="188595"/>
              <wp:effectExtent l="0" t="0" r="14605" b="20955"/>
              <wp:wrapTopAndBottom/>
              <wp:docPr id="266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81545" cy="188595"/>
                      </a:xfrm>
                      <a:prstGeom prst="rect">
                        <a:avLst/>
                      </a:prstGeom>
                      <a:solidFill>
                        <a:srgbClr val="910039"/>
                      </a:solidFill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E5BB890" w14:textId="77777777" w:rsidR="005D1092" w:rsidRDefault="005D1092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5FB3C02" id="Rectangle 157" o:spid="_x0000_s1026" style="position:absolute;margin-left:-17.25pt;margin-top:14.35pt;width:573.35pt;height:1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" fillcolor="#910039" strokecolor="black [3213]" strokeweight="1pt">
              <v:textbox>
                <w:txbxContent>
                  <w:p w14:paraId="5E5BB890" w14:textId="77777777" w:rsidR="005D1092" w:rsidRDefault="005D1092">
                    <w:pPr>
                      <w:pStyle w:val="Head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5FE29" w14:textId="77777777" w:rsidR="005D1092" w:rsidRDefault="005D1092" w:rsidP="004A63F0">
      <w:pPr>
        <w:spacing w:after="0" w:line="240" w:lineRule="auto"/>
      </w:pPr>
      <w:r>
        <w:separator/>
      </w:r>
    </w:p>
  </w:footnote>
  <w:footnote w:type="continuationSeparator" w:id="0">
    <w:p w14:paraId="4960094F" w14:textId="77777777" w:rsidR="005D1092" w:rsidRDefault="005D1092" w:rsidP="004A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2A0FF" w14:textId="77777777" w:rsidR="005D1092" w:rsidRPr="0077760C" w:rsidRDefault="005D1092">
    <w:pPr>
      <w:pStyle w:val="Header"/>
      <w:rPr>
        <w:rFonts w:ascii="Arial" w:hAnsi="Arial" w:cs="Arial"/>
      </w:rPr>
    </w:pPr>
  </w:p>
  <w:p w14:paraId="77C7186C" w14:textId="77777777" w:rsidR="005D1092" w:rsidRPr="00C70BBC" w:rsidRDefault="005D1092" w:rsidP="00C83BA4">
    <w:pPr>
      <w:pStyle w:val="Header"/>
      <w:jc w:val="center"/>
      <w:rPr>
        <w:rFonts w:ascii="Arial Black" w:hAnsi="Arial Black"/>
        <w:sz w:val="36"/>
        <w:szCs w:val="36"/>
      </w:rPr>
    </w:pPr>
    <w:r w:rsidRPr="00C70BBC">
      <w:rPr>
        <w:rFonts w:ascii="Arial Black" w:hAnsi="Arial Black"/>
        <w:sz w:val="36"/>
        <w:szCs w:val="36"/>
      </w:rPr>
      <w:t xml:space="preserve">First-Year Study Group </w:t>
    </w:r>
  </w:p>
  <w:p w14:paraId="2C00D382" w14:textId="749A941A" w:rsidR="005D1092" w:rsidRPr="004B66E5" w:rsidRDefault="005D1092" w:rsidP="004B66E5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Meeting</w:t>
    </w:r>
    <w:r w:rsidRPr="004B66E5">
      <w:rPr>
        <w:rFonts w:ascii="Arial" w:hAnsi="Arial" w:cs="Arial"/>
        <w:sz w:val="32"/>
        <w:szCs w:val="32"/>
      </w:rPr>
      <w:t xml:space="preserve"> </w:t>
    </w:r>
    <w:proofErr w:type="gramStart"/>
    <w:r w:rsidRPr="004B66E5">
      <w:rPr>
        <w:rFonts w:ascii="Arial" w:hAnsi="Arial" w:cs="Arial"/>
        <w:sz w:val="32"/>
        <w:szCs w:val="32"/>
      </w:rPr>
      <w:t>Minutes</w:t>
    </w:r>
    <w:r w:rsidRPr="004B66E5">
      <w:rPr>
        <w:rFonts w:ascii="Arial Black" w:hAnsi="Arial Black"/>
        <w:sz w:val="32"/>
        <w:szCs w:val="32"/>
      </w:rPr>
      <w:t xml:space="preserve"> </w:t>
    </w:r>
    <w:r>
      <w:rPr>
        <w:rFonts w:ascii="Arial" w:hAnsi="Arial" w:cs="Arial"/>
        <w:sz w:val="32"/>
        <w:szCs w:val="32"/>
      </w:rPr>
      <w:t xml:space="preserve"> </w:t>
    </w:r>
    <w:r w:rsidR="00A616E9">
      <w:rPr>
        <w:rFonts w:ascii="Arial" w:hAnsi="Arial" w:cs="Arial"/>
        <w:sz w:val="24"/>
        <w:szCs w:val="24"/>
      </w:rPr>
      <w:t>June</w:t>
    </w:r>
    <w:proofErr w:type="gramEnd"/>
    <w:r>
      <w:rPr>
        <w:rFonts w:ascii="Arial" w:hAnsi="Arial" w:cs="Arial"/>
        <w:sz w:val="24"/>
        <w:szCs w:val="24"/>
      </w:rPr>
      <w:t xml:space="preserve"> 2</w:t>
    </w:r>
    <w:r w:rsidR="00A616E9">
      <w:rPr>
        <w:rFonts w:ascii="Arial" w:hAnsi="Arial" w:cs="Arial"/>
        <w:sz w:val="24"/>
        <w:szCs w:val="24"/>
      </w:rPr>
      <w:t>0</w:t>
    </w:r>
    <w:r>
      <w:rPr>
        <w:rFonts w:ascii="Arial" w:hAnsi="Arial" w:cs="Arial"/>
        <w:sz w:val="24"/>
        <w:szCs w:val="24"/>
      </w:rPr>
      <w:t>, 2014</w:t>
    </w:r>
  </w:p>
  <w:p w14:paraId="36BEE7D6" w14:textId="77777777" w:rsidR="005D1092" w:rsidRPr="00755CF7" w:rsidRDefault="005D1092" w:rsidP="00755CF7">
    <w:pPr>
      <w:pStyle w:val="Header"/>
      <w:tabs>
        <w:tab w:val="clear" w:pos="9360"/>
        <w:tab w:val="left" w:pos="0"/>
        <w:tab w:val="right" w:pos="10440"/>
      </w:tabs>
      <w:ind w:hanging="1080"/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7C9"/>
    <w:multiLevelType w:val="hybridMultilevel"/>
    <w:tmpl w:val="EF0E6EDC"/>
    <w:lvl w:ilvl="0" w:tplc="8F94C254">
      <w:start w:val="1"/>
      <w:numFmt w:val="upperRoman"/>
      <w:lvlText w:val="%1."/>
      <w:lvlJc w:val="left"/>
      <w:pPr>
        <w:ind w:left="1080" w:hanging="720"/>
      </w:pPr>
      <w:rPr>
        <w:rFonts w:ascii="Arial Black" w:eastAsiaTheme="minorHAnsi" w:hAnsi="Arial Black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2E4E"/>
    <w:multiLevelType w:val="hybridMultilevel"/>
    <w:tmpl w:val="3F3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10E18"/>
    <w:multiLevelType w:val="hybridMultilevel"/>
    <w:tmpl w:val="DE5A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6DD7"/>
    <w:multiLevelType w:val="hybridMultilevel"/>
    <w:tmpl w:val="4AD8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60836"/>
    <w:multiLevelType w:val="hybridMultilevel"/>
    <w:tmpl w:val="4D7E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9142D"/>
    <w:multiLevelType w:val="hybridMultilevel"/>
    <w:tmpl w:val="5A3E6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E226ED"/>
    <w:multiLevelType w:val="hybridMultilevel"/>
    <w:tmpl w:val="7F20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97AB3"/>
    <w:multiLevelType w:val="hybridMultilevel"/>
    <w:tmpl w:val="4D70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F3731"/>
    <w:multiLevelType w:val="hybridMultilevel"/>
    <w:tmpl w:val="0E60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465DD"/>
    <w:multiLevelType w:val="hybridMultilevel"/>
    <w:tmpl w:val="66F410B0"/>
    <w:lvl w:ilvl="0" w:tplc="B0FC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0"/>
    <w:rsid w:val="00000E04"/>
    <w:rsid w:val="00030773"/>
    <w:rsid w:val="00036537"/>
    <w:rsid w:val="00043F2E"/>
    <w:rsid w:val="0004566A"/>
    <w:rsid w:val="00060E27"/>
    <w:rsid w:val="00075F94"/>
    <w:rsid w:val="000860EB"/>
    <w:rsid w:val="000A6901"/>
    <w:rsid w:val="000B27E8"/>
    <w:rsid w:val="000E18A8"/>
    <w:rsid w:val="000F08B2"/>
    <w:rsid w:val="00113AEE"/>
    <w:rsid w:val="001430D6"/>
    <w:rsid w:val="00146745"/>
    <w:rsid w:val="00150523"/>
    <w:rsid w:val="001546E3"/>
    <w:rsid w:val="0017317E"/>
    <w:rsid w:val="00174897"/>
    <w:rsid w:val="00176381"/>
    <w:rsid w:val="001772B2"/>
    <w:rsid w:val="0018030A"/>
    <w:rsid w:val="001A5E7F"/>
    <w:rsid w:val="001D0C6C"/>
    <w:rsid w:val="001E2855"/>
    <w:rsid w:val="0020322A"/>
    <w:rsid w:val="00221A63"/>
    <w:rsid w:val="002323CE"/>
    <w:rsid w:val="002327B1"/>
    <w:rsid w:val="002347C5"/>
    <w:rsid w:val="00247F13"/>
    <w:rsid w:val="00253518"/>
    <w:rsid w:val="00253D2F"/>
    <w:rsid w:val="00253E62"/>
    <w:rsid w:val="002825A6"/>
    <w:rsid w:val="00296BA7"/>
    <w:rsid w:val="002A1FD2"/>
    <w:rsid w:val="002E44CC"/>
    <w:rsid w:val="002E5BCE"/>
    <w:rsid w:val="002F4452"/>
    <w:rsid w:val="00332837"/>
    <w:rsid w:val="00350F0F"/>
    <w:rsid w:val="00357331"/>
    <w:rsid w:val="00360016"/>
    <w:rsid w:val="003645DD"/>
    <w:rsid w:val="00377D80"/>
    <w:rsid w:val="00384C47"/>
    <w:rsid w:val="00385245"/>
    <w:rsid w:val="003A3A2B"/>
    <w:rsid w:val="003A63E5"/>
    <w:rsid w:val="003B7905"/>
    <w:rsid w:val="00402D1E"/>
    <w:rsid w:val="00404722"/>
    <w:rsid w:val="004475D3"/>
    <w:rsid w:val="00454276"/>
    <w:rsid w:val="00463101"/>
    <w:rsid w:val="00475F5E"/>
    <w:rsid w:val="004774DC"/>
    <w:rsid w:val="00480279"/>
    <w:rsid w:val="004865AA"/>
    <w:rsid w:val="004915B9"/>
    <w:rsid w:val="004A63F0"/>
    <w:rsid w:val="004B0717"/>
    <w:rsid w:val="004B15F9"/>
    <w:rsid w:val="004B66E5"/>
    <w:rsid w:val="004D5AB7"/>
    <w:rsid w:val="004F73D0"/>
    <w:rsid w:val="00511792"/>
    <w:rsid w:val="00513827"/>
    <w:rsid w:val="00542EDD"/>
    <w:rsid w:val="00546592"/>
    <w:rsid w:val="00550947"/>
    <w:rsid w:val="00552C76"/>
    <w:rsid w:val="00553502"/>
    <w:rsid w:val="005567FE"/>
    <w:rsid w:val="00556877"/>
    <w:rsid w:val="00557015"/>
    <w:rsid w:val="005571A1"/>
    <w:rsid w:val="00566160"/>
    <w:rsid w:val="005755D2"/>
    <w:rsid w:val="00582306"/>
    <w:rsid w:val="005A7D68"/>
    <w:rsid w:val="005B27A5"/>
    <w:rsid w:val="005B7282"/>
    <w:rsid w:val="005C7210"/>
    <w:rsid w:val="005D1092"/>
    <w:rsid w:val="005D4566"/>
    <w:rsid w:val="005F3E90"/>
    <w:rsid w:val="00613A72"/>
    <w:rsid w:val="00635362"/>
    <w:rsid w:val="00636E7D"/>
    <w:rsid w:val="00656C12"/>
    <w:rsid w:val="00675FDE"/>
    <w:rsid w:val="006840FF"/>
    <w:rsid w:val="006B058B"/>
    <w:rsid w:val="006B7BD7"/>
    <w:rsid w:val="006D3385"/>
    <w:rsid w:val="006D638A"/>
    <w:rsid w:val="006F24A5"/>
    <w:rsid w:val="006F6CA2"/>
    <w:rsid w:val="0070284B"/>
    <w:rsid w:val="007109BA"/>
    <w:rsid w:val="00712787"/>
    <w:rsid w:val="00726B4A"/>
    <w:rsid w:val="00743695"/>
    <w:rsid w:val="00752DA0"/>
    <w:rsid w:val="00755CF7"/>
    <w:rsid w:val="0075741D"/>
    <w:rsid w:val="0077760C"/>
    <w:rsid w:val="007862CD"/>
    <w:rsid w:val="00786531"/>
    <w:rsid w:val="007A61EE"/>
    <w:rsid w:val="007D31BE"/>
    <w:rsid w:val="007E1337"/>
    <w:rsid w:val="0080529E"/>
    <w:rsid w:val="00812933"/>
    <w:rsid w:val="00822E97"/>
    <w:rsid w:val="00824525"/>
    <w:rsid w:val="00847D07"/>
    <w:rsid w:val="00866D80"/>
    <w:rsid w:val="0089752A"/>
    <w:rsid w:val="008A1ED8"/>
    <w:rsid w:val="008A31F5"/>
    <w:rsid w:val="008B18AC"/>
    <w:rsid w:val="008B70AF"/>
    <w:rsid w:val="008C22AC"/>
    <w:rsid w:val="008D624A"/>
    <w:rsid w:val="008E2D1F"/>
    <w:rsid w:val="008E4531"/>
    <w:rsid w:val="008E4A16"/>
    <w:rsid w:val="00923CA0"/>
    <w:rsid w:val="00976833"/>
    <w:rsid w:val="00982E37"/>
    <w:rsid w:val="00985029"/>
    <w:rsid w:val="009B117B"/>
    <w:rsid w:val="009B2614"/>
    <w:rsid w:val="009D182C"/>
    <w:rsid w:val="009D1DAB"/>
    <w:rsid w:val="009D2829"/>
    <w:rsid w:val="009D7D8F"/>
    <w:rsid w:val="009E02B4"/>
    <w:rsid w:val="009E159B"/>
    <w:rsid w:val="009E2560"/>
    <w:rsid w:val="009E665E"/>
    <w:rsid w:val="00A12126"/>
    <w:rsid w:val="00A3394E"/>
    <w:rsid w:val="00A356DB"/>
    <w:rsid w:val="00A605E0"/>
    <w:rsid w:val="00A616E9"/>
    <w:rsid w:val="00AA55D6"/>
    <w:rsid w:val="00AB5100"/>
    <w:rsid w:val="00AB523E"/>
    <w:rsid w:val="00AB7A0B"/>
    <w:rsid w:val="00AD4557"/>
    <w:rsid w:val="00AE7A90"/>
    <w:rsid w:val="00AF01D1"/>
    <w:rsid w:val="00B155E0"/>
    <w:rsid w:val="00B27701"/>
    <w:rsid w:val="00B536FB"/>
    <w:rsid w:val="00B61D0F"/>
    <w:rsid w:val="00B67D13"/>
    <w:rsid w:val="00B95A65"/>
    <w:rsid w:val="00BA0CB7"/>
    <w:rsid w:val="00BA19BF"/>
    <w:rsid w:val="00BB6D83"/>
    <w:rsid w:val="00BC481D"/>
    <w:rsid w:val="00BE65DD"/>
    <w:rsid w:val="00BF6388"/>
    <w:rsid w:val="00C10064"/>
    <w:rsid w:val="00C47930"/>
    <w:rsid w:val="00C6389D"/>
    <w:rsid w:val="00C70BBC"/>
    <w:rsid w:val="00C741A7"/>
    <w:rsid w:val="00C80537"/>
    <w:rsid w:val="00C83BA4"/>
    <w:rsid w:val="00C9484C"/>
    <w:rsid w:val="00CD4069"/>
    <w:rsid w:val="00CE2138"/>
    <w:rsid w:val="00CF016B"/>
    <w:rsid w:val="00CF2EAC"/>
    <w:rsid w:val="00D34F8F"/>
    <w:rsid w:val="00D63D50"/>
    <w:rsid w:val="00D702EA"/>
    <w:rsid w:val="00D82695"/>
    <w:rsid w:val="00D87F2A"/>
    <w:rsid w:val="00D93C92"/>
    <w:rsid w:val="00DA083F"/>
    <w:rsid w:val="00DB0DB0"/>
    <w:rsid w:val="00DB5028"/>
    <w:rsid w:val="00DC6072"/>
    <w:rsid w:val="00DD7E6E"/>
    <w:rsid w:val="00DF20A4"/>
    <w:rsid w:val="00DF578F"/>
    <w:rsid w:val="00E01E8D"/>
    <w:rsid w:val="00E11947"/>
    <w:rsid w:val="00E2234E"/>
    <w:rsid w:val="00E26B7C"/>
    <w:rsid w:val="00E47D1D"/>
    <w:rsid w:val="00E92E79"/>
    <w:rsid w:val="00EA1E73"/>
    <w:rsid w:val="00EB20BB"/>
    <w:rsid w:val="00EF5684"/>
    <w:rsid w:val="00F12624"/>
    <w:rsid w:val="00F218A4"/>
    <w:rsid w:val="00F22523"/>
    <w:rsid w:val="00F22B02"/>
    <w:rsid w:val="00F26B10"/>
    <w:rsid w:val="00F27397"/>
    <w:rsid w:val="00F321E3"/>
    <w:rsid w:val="00F33942"/>
    <w:rsid w:val="00F85A81"/>
    <w:rsid w:val="00FB67C6"/>
    <w:rsid w:val="00FC78AA"/>
    <w:rsid w:val="00FD1291"/>
    <w:rsid w:val="00FE09B6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E2C3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F0"/>
  </w:style>
  <w:style w:type="paragraph" w:styleId="Footer">
    <w:name w:val="footer"/>
    <w:basedOn w:val="Normal"/>
    <w:link w:val="Foot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F0"/>
  </w:style>
  <w:style w:type="paragraph" w:styleId="BalloonText">
    <w:name w:val="Balloon Text"/>
    <w:basedOn w:val="Normal"/>
    <w:link w:val="BalloonTextChar"/>
    <w:uiPriority w:val="99"/>
    <w:semiHidden/>
    <w:unhideWhenUsed/>
    <w:rsid w:val="00D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17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8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F0"/>
  </w:style>
  <w:style w:type="paragraph" w:styleId="Footer">
    <w:name w:val="footer"/>
    <w:basedOn w:val="Normal"/>
    <w:link w:val="Foot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F0"/>
  </w:style>
  <w:style w:type="paragraph" w:styleId="BalloonText">
    <w:name w:val="Balloon Text"/>
    <w:basedOn w:val="Normal"/>
    <w:link w:val="BalloonTextChar"/>
    <w:uiPriority w:val="99"/>
    <w:semiHidden/>
    <w:unhideWhenUsed/>
    <w:rsid w:val="00D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17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8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BBBD-3D80-4467-BDAF-FD9254CE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CARLY</dc:creator>
  <cp:lastModifiedBy>Carly</cp:lastModifiedBy>
  <cp:revision>22</cp:revision>
  <cp:lastPrinted>2013-09-26T20:26:00Z</cp:lastPrinted>
  <dcterms:created xsi:type="dcterms:W3CDTF">2014-06-24T15:56:00Z</dcterms:created>
  <dcterms:modified xsi:type="dcterms:W3CDTF">2014-06-26T17:31:00Z</dcterms:modified>
</cp:coreProperties>
</file>