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84" w:rsidRPr="00AE7A90" w:rsidRDefault="00EF5684" w:rsidP="00EF5684">
      <w:pPr>
        <w:tabs>
          <w:tab w:val="left" w:pos="4320"/>
        </w:tabs>
        <w:rPr>
          <w:rFonts w:ascii="Times New Roman" w:hAnsi="Times New Roman" w:cs="Times New Roman"/>
        </w:rPr>
      </w:pPr>
      <w:r w:rsidRPr="00AE7A90">
        <w:rPr>
          <w:rFonts w:ascii="Times New Roman" w:hAnsi="Times New Roman" w:cs="Times New Roman"/>
          <w:b/>
        </w:rPr>
        <w:t>In attendance:</w:t>
      </w:r>
      <w:r w:rsidRPr="00AE7A90">
        <w:rPr>
          <w:rFonts w:ascii="Times New Roman" w:hAnsi="Times New Roman" w:cs="Times New Roman"/>
        </w:rPr>
        <w:t xml:space="preserve"> Connor Baade, Stacey Bradley, Sara Corwin, Dan Friedman, Maegan </w:t>
      </w:r>
      <w:proofErr w:type="spellStart"/>
      <w:r w:rsidRPr="00AE7A90">
        <w:rPr>
          <w:rFonts w:ascii="Times New Roman" w:hAnsi="Times New Roman" w:cs="Times New Roman"/>
        </w:rPr>
        <w:t>Gudridge</w:t>
      </w:r>
      <w:proofErr w:type="spellEnd"/>
      <w:r w:rsidRPr="00AE7A90">
        <w:rPr>
          <w:rFonts w:ascii="Times New Roman" w:hAnsi="Times New Roman" w:cs="Times New Roman"/>
        </w:rPr>
        <w:t xml:space="preserve">, </w:t>
      </w:r>
      <w:r w:rsidR="00CF6466">
        <w:rPr>
          <w:rFonts w:ascii="Times New Roman" w:hAnsi="Times New Roman" w:cs="Times New Roman"/>
        </w:rPr>
        <w:t xml:space="preserve">Stuart Hunter, </w:t>
      </w:r>
      <w:r w:rsidR="008A31F5">
        <w:rPr>
          <w:rFonts w:ascii="Times New Roman" w:hAnsi="Times New Roman" w:cs="Times New Roman"/>
        </w:rPr>
        <w:t xml:space="preserve">Gene Luna, </w:t>
      </w:r>
      <w:r w:rsidRPr="00AE7A90">
        <w:rPr>
          <w:rFonts w:ascii="Times New Roman" w:hAnsi="Times New Roman" w:cs="Times New Roman"/>
        </w:rPr>
        <w:t xml:space="preserve">Aaron </w:t>
      </w:r>
      <w:proofErr w:type="spellStart"/>
      <w:r w:rsidRPr="00AE7A90">
        <w:rPr>
          <w:rFonts w:ascii="Times New Roman" w:hAnsi="Times New Roman" w:cs="Times New Roman"/>
        </w:rPr>
        <w:t>Marterer</w:t>
      </w:r>
      <w:proofErr w:type="spellEnd"/>
      <w:r w:rsidRPr="00AE7A90">
        <w:rPr>
          <w:rFonts w:ascii="Times New Roman" w:hAnsi="Times New Roman" w:cs="Times New Roman"/>
        </w:rPr>
        <w:t xml:space="preserve">, Kim McMahon, </w:t>
      </w:r>
      <w:r w:rsidR="007E1337">
        <w:rPr>
          <w:rFonts w:ascii="Times New Roman" w:hAnsi="Times New Roman" w:cs="Times New Roman"/>
        </w:rPr>
        <w:t xml:space="preserve">Scott </w:t>
      </w:r>
      <w:proofErr w:type="spellStart"/>
      <w:r w:rsidR="007E1337">
        <w:rPr>
          <w:rFonts w:ascii="Times New Roman" w:hAnsi="Times New Roman" w:cs="Times New Roman"/>
        </w:rPr>
        <w:t>Verzyl</w:t>
      </w:r>
      <w:proofErr w:type="spellEnd"/>
      <w:r w:rsidR="007E1337">
        <w:rPr>
          <w:rFonts w:ascii="Times New Roman" w:hAnsi="Times New Roman" w:cs="Times New Roman"/>
        </w:rPr>
        <w:t xml:space="preserve">, </w:t>
      </w:r>
      <w:r w:rsidRPr="00AE7A90">
        <w:rPr>
          <w:rFonts w:ascii="Times New Roman" w:hAnsi="Times New Roman" w:cs="Times New Roman"/>
        </w:rPr>
        <w:t>Mary Wagner</w:t>
      </w:r>
    </w:p>
    <w:p w:rsidR="00EF5684" w:rsidRDefault="007E1337" w:rsidP="00546592">
      <w:pPr>
        <w:pStyle w:val="ListParagraph"/>
        <w:numPr>
          <w:ilvl w:val="0"/>
          <w:numId w:val="5"/>
        </w:numPr>
        <w:tabs>
          <w:tab w:val="left" w:pos="4320"/>
        </w:tabs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General updates about the committee</w:t>
      </w:r>
    </w:p>
    <w:p w:rsidR="00D82695" w:rsidRDefault="007E1337" w:rsidP="00D82695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press release </w:t>
      </w:r>
      <w:r w:rsidR="0070284B">
        <w:rPr>
          <w:rFonts w:ascii="Times New Roman" w:hAnsi="Times New Roman" w:cs="Times New Roman"/>
        </w:rPr>
        <w:t xml:space="preserve">about the First-Year Study Group </w:t>
      </w:r>
      <w:r>
        <w:rPr>
          <w:rFonts w:ascii="Times New Roman" w:hAnsi="Times New Roman" w:cs="Times New Roman"/>
        </w:rPr>
        <w:t>was sent out via the Provost’s listserv</w:t>
      </w:r>
      <w:r w:rsidR="0070284B">
        <w:rPr>
          <w:rFonts w:ascii="Times New Roman" w:hAnsi="Times New Roman" w:cs="Times New Roman"/>
        </w:rPr>
        <w:t>.</w:t>
      </w:r>
    </w:p>
    <w:p w:rsidR="007E1337" w:rsidRDefault="007E1337" w:rsidP="00D82695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will be scheduling spring meeting dates that will likely be held </w:t>
      </w:r>
      <w:r w:rsidR="0070284B">
        <w:rPr>
          <w:rFonts w:ascii="Times New Roman" w:hAnsi="Times New Roman" w:cs="Times New Roman"/>
        </w:rPr>
        <w:t>on Fridays from 2:00-3:30 pm throughout the spring semester.</w:t>
      </w:r>
    </w:p>
    <w:p w:rsidR="007E1337" w:rsidRPr="00D82695" w:rsidRDefault="0070284B" w:rsidP="00D82695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7E1337">
        <w:rPr>
          <w:rFonts w:ascii="Times New Roman" w:hAnsi="Times New Roman" w:cs="Times New Roman"/>
        </w:rPr>
        <w:t xml:space="preserve"> committee agreed that a day-long retreat would</w:t>
      </w:r>
      <w:r w:rsidR="002F4452">
        <w:rPr>
          <w:rFonts w:ascii="Times New Roman" w:hAnsi="Times New Roman" w:cs="Times New Roman"/>
        </w:rPr>
        <w:t xml:space="preserve"> be beneficial in expanding on the inventory of programs, policies, and practices of the first-year experience.  Dan will </w:t>
      </w:r>
      <w:r>
        <w:rPr>
          <w:rFonts w:ascii="Times New Roman" w:hAnsi="Times New Roman" w:cs="Times New Roman"/>
        </w:rPr>
        <w:t xml:space="preserve">assess the group’s </w:t>
      </w:r>
      <w:r w:rsidR="002F4452">
        <w:rPr>
          <w:rFonts w:ascii="Times New Roman" w:hAnsi="Times New Roman" w:cs="Times New Roman"/>
        </w:rPr>
        <w:t>availability for a spring retreat.</w:t>
      </w:r>
    </w:p>
    <w:p w:rsidR="00463101" w:rsidRPr="00AE7A90" w:rsidRDefault="000F78C4" w:rsidP="00463101">
      <w:pPr>
        <w:pStyle w:val="ListParagraph"/>
        <w:numPr>
          <w:ilvl w:val="0"/>
          <w:numId w:val="5"/>
        </w:numPr>
        <w:tabs>
          <w:tab w:val="left" w:pos="4320"/>
        </w:tabs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Crafting learning outcomes for students in the first year</w:t>
      </w:r>
    </w:p>
    <w:p w:rsidR="00C80537" w:rsidRDefault="002F4452" w:rsidP="00712787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split into two groups to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discuss themes that arose from the notecard activity assigned at the last meeting.  The groups discussed potential themes for learning outcomes for the first-year experience that stem</w:t>
      </w:r>
      <w:r w:rsidR="0070284B">
        <w:rPr>
          <w:rFonts w:ascii="Times New Roman" w:hAnsi="Times New Roman" w:cs="Times New Roman"/>
        </w:rPr>
        <w:t>med</w:t>
      </w:r>
      <w:r>
        <w:rPr>
          <w:rFonts w:ascii="Times New Roman" w:hAnsi="Times New Roman" w:cs="Times New Roman"/>
        </w:rPr>
        <w:t xml:space="preserve"> from the prompt, “At the end of the first year, students should…”</w:t>
      </w:r>
    </w:p>
    <w:p w:rsidR="00CD4069" w:rsidRDefault="002F4452" w:rsidP="00712787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small group discussion, the committee reconvened to identify </w:t>
      </w:r>
      <w:r w:rsidR="0070284B">
        <w:rPr>
          <w:rFonts w:ascii="Times New Roman" w:hAnsi="Times New Roman" w:cs="Times New Roman"/>
        </w:rPr>
        <w:t>recurring themes.</w:t>
      </w:r>
    </w:p>
    <w:p w:rsidR="0070284B" w:rsidRDefault="0070284B" w:rsidP="00712787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few overarching ideal outcomes for the first-year experience arose from the large group discussion:</w:t>
      </w:r>
    </w:p>
    <w:p w:rsidR="0070284B" w:rsidRDefault="0070284B" w:rsidP="0070284B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planning/management</w:t>
      </w:r>
    </w:p>
    <w:p w:rsidR="0070284B" w:rsidRDefault="0070284B" w:rsidP="0070284B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planning</w:t>
      </w:r>
    </w:p>
    <w:p w:rsidR="0070284B" w:rsidRPr="004B66E5" w:rsidRDefault="0070284B" w:rsidP="004B66E5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 w:rsidRPr="004B66E5">
        <w:rPr>
          <w:rFonts w:ascii="Times New Roman" w:hAnsi="Times New Roman" w:cs="Times New Roman"/>
        </w:rPr>
        <w:t>Self-efficacy &amp; problem solving</w:t>
      </w:r>
      <w:r w:rsidR="004B66E5">
        <w:rPr>
          <w:rFonts w:ascii="Times New Roman" w:hAnsi="Times New Roman" w:cs="Times New Roman"/>
        </w:rPr>
        <w:t>; self-assessment</w:t>
      </w:r>
    </w:p>
    <w:p w:rsidR="0070284B" w:rsidRDefault="0070284B" w:rsidP="0070284B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Positive decision making</w:t>
      </w:r>
    </w:p>
    <w:p w:rsidR="0070284B" w:rsidRDefault="0070284B" w:rsidP="0070284B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management</w:t>
      </w:r>
    </w:p>
    <w:p w:rsidR="0070284B" w:rsidRDefault="0070284B" w:rsidP="0070284B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Purpose/goals—articulate pathway to play</w:t>
      </w:r>
    </w:p>
    <w:p w:rsidR="0070284B" w:rsidRDefault="0070284B" w:rsidP="0070284B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Articulate career plan and goals for the future</w:t>
      </w:r>
    </w:p>
    <w:p w:rsidR="0070284B" w:rsidRDefault="0070284B" w:rsidP="0070284B">
      <w:pPr>
        <w:pStyle w:val="ListParagraph"/>
        <w:numPr>
          <w:ilvl w:val="5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Articulate pathway/plan to achieve desired goals</w:t>
      </w:r>
    </w:p>
    <w:p w:rsidR="0070284B" w:rsidRDefault="0070284B" w:rsidP="0070284B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Wellness</w:t>
      </w:r>
    </w:p>
    <w:p w:rsidR="0070284B" w:rsidRDefault="0070284B" w:rsidP="0070284B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 vs. knowledge vs. behavior</w:t>
      </w:r>
    </w:p>
    <w:p w:rsidR="0070284B" w:rsidRDefault="0070284B" w:rsidP="0070284B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Success</w:t>
      </w:r>
    </w:p>
    <w:p w:rsidR="0070284B" w:rsidRDefault="0070284B" w:rsidP="0070284B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degree-applicable credit hours</w:t>
      </w:r>
    </w:p>
    <w:p w:rsidR="0070284B" w:rsidRDefault="0070284B" w:rsidP="0070284B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plan/progression requirements/scholarship standing</w:t>
      </w:r>
    </w:p>
    <w:p w:rsidR="0070284B" w:rsidRDefault="0070284B" w:rsidP="0070284B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relevant academic policies &amp; procedures</w:t>
      </w:r>
    </w:p>
    <w:p w:rsidR="0070284B" w:rsidRDefault="0070284B" w:rsidP="0070284B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literacy (not in the traditional sense, but more about critical thinking)</w:t>
      </w:r>
    </w:p>
    <w:p w:rsidR="0070284B" w:rsidRDefault="0070284B" w:rsidP="0070284B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Discover &amp; Connect with the University of South Carolina</w:t>
      </w:r>
    </w:p>
    <w:p w:rsidR="0070284B" w:rsidRDefault="0070284B" w:rsidP="0070284B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relevant campus resources and opportunities</w:t>
      </w:r>
    </w:p>
    <w:p w:rsidR="0070284B" w:rsidRDefault="0070284B" w:rsidP="0070284B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rights and responsibilities</w:t>
      </w:r>
    </w:p>
    <w:p w:rsidR="0070284B" w:rsidRDefault="0070284B" w:rsidP="0070284B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Sense of belonging/relationships/connection</w:t>
      </w:r>
    </w:p>
    <w:p w:rsidR="0070284B" w:rsidRDefault="0070284B" w:rsidP="0070284B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positive relationships with faculty, staff, and peers</w:t>
      </w:r>
    </w:p>
    <w:p w:rsidR="0070284B" w:rsidRDefault="0070284B" w:rsidP="0070284B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 staff/faculty member who can write a positive letter of recommendation</w:t>
      </w:r>
    </w:p>
    <w:p w:rsidR="0070284B" w:rsidRDefault="0070284B" w:rsidP="00146745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subcommittee consisting of Dan Friedman, Stuart Hunter, Nikki Knutson, and Jimmie </w:t>
      </w:r>
      <w:proofErr w:type="spellStart"/>
      <w:r>
        <w:rPr>
          <w:rFonts w:ascii="Times New Roman" w:hAnsi="Times New Roman" w:cs="Times New Roman"/>
        </w:rPr>
        <w:t>Gahagan</w:t>
      </w:r>
      <w:proofErr w:type="spellEnd"/>
      <w:r>
        <w:rPr>
          <w:rFonts w:ascii="Times New Roman" w:hAnsi="Times New Roman" w:cs="Times New Roman"/>
        </w:rPr>
        <w:t xml:space="preserve"> will meet next week to craft learning objectives based on the themes identified during the meeting.</w:t>
      </w:r>
    </w:p>
    <w:p w:rsidR="004B66E5" w:rsidRDefault="004B66E5" w:rsidP="004B66E5">
      <w:pPr>
        <w:pStyle w:val="ListParagraph"/>
        <w:tabs>
          <w:tab w:val="left" w:pos="4320"/>
        </w:tabs>
        <w:ind w:left="1440"/>
        <w:rPr>
          <w:rFonts w:ascii="Times New Roman" w:hAnsi="Times New Roman" w:cs="Times New Roman"/>
        </w:rPr>
      </w:pPr>
    </w:p>
    <w:p w:rsidR="00C47930" w:rsidRPr="00C47930" w:rsidRDefault="008A31F5" w:rsidP="00C47930">
      <w:pPr>
        <w:pStyle w:val="ListParagraph"/>
        <w:numPr>
          <w:ilvl w:val="0"/>
          <w:numId w:val="5"/>
        </w:numPr>
        <w:tabs>
          <w:tab w:val="left" w:pos="4320"/>
        </w:tabs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Preparing for next meeting</w:t>
      </w:r>
    </w:p>
    <w:p w:rsidR="002A1FD2" w:rsidRDefault="008E4A16" w:rsidP="002A1FD2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 w:rsidRPr="008E4A16">
        <w:rPr>
          <w:rFonts w:ascii="Times New Roman" w:hAnsi="Times New Roman" w:cs="Times New Roman"/>
        </w:rPr>
        <w:t xml:space="preserve">Committee members </w:t>
      </w:r>
      <w:r w:rsidR="0004566A">
        <w:rPr>
          <w:rFonts w:ascii="Times New Roman" w:hAnsi="Times New Roman" w:cs="Times New Roman"/>
        </w:rPr>
        <w:t>we</w:t>
      </w:r>
      <w:r w:rsidRPr="008E4A16">
        <w:rPr>
          <w:rFonts w:ascii="Times New Roman" w:hAnsi="Times New Roman" w:cs="Times New Roman"/>
        </w:rPr>
        <w:t xml:space="preserve">re asked to </w:t>
      </w:r>
      <w:r w:rsidR="005F3E90">
        <w:rPr>
          <w:rFonts w:ascii="Times New Roman" w:hAnsi="Times New Roman" w:cs="Times New Roman"/>
        </w:rPr>
        <w:t>review the</w:t>
      </w:r>
      <w:r w:rsidRPr="008E4A16">
        <w:rPr>
          <w:rFonts w:ascii="Times New Roman" w:hAnsi="Times New Roman" w:cs="Times New Roman"/>
        </w:rPr>
        <w:t xml:space="preserve"> </w:t>
      </w:r>
      <w:r w:rsidR="005F3E90">
        <w:rPr>
          <w:rFonts w:ascii="Times New Roman" w:hAnsi="Times New Roman" w:cs="Times New Roman"/>
        </w:rPr>
        <w:t xml:space="preserve">comprehensive </w:t>
      </w:r>
      <w:r w:rsidRPr="008E4A16">
        <w:rPr>
          <w:rFonts w:ascii="Times New Roman" w:hAnsi="Times New Roman" w:cs="Times New Roman"/>
        </w:rPr>
        <w:t>SWOT analysis about USC’s approa</w:t>
      </w:r>
      <w:r w:rsidR="0070284B">
        <w:rPr>
          <w:rFonts w:ascii="Times New Roman" w:hAnsi="Times New Roman" w:cs="Times New Roman"/>
        </w:rPr>
        <w:t>ch to the first-year experience to discuss at the next meeting.</w:t>
      </w:r>
    </w:p>
    <w:p w:rsidR="003B7905" w:rsidRPr="00402D1E" w:rsidRDefault="003B7905" w:rsidP="0070284B">
      <w:pPr>
        <w:pStyle w:val="ListParagraph"/>
        <w:tabs>
          <w:tab w:val="left" w:pos="4320"/>
        </w:tabs>
        <w:ind w:left="1440"/>
        <w:rPr>
          <w:rFonts w:ascii="Times New Roman" w:hAnsi="Times New Roman" w:cs="Times New Roman"/>
        </w:rPr>
      </w:pPr>
    </w:p>
    <w:sectPr w:rsidR="003B7905" w:rsidRPr="00402D1E" w:rsidSect="00C70BB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2F" w:rsidRDefault="00253D2F" w:rsidP="004A63F0">
      <w:pPr>
        <w:spacing w:after="0" w:line="240" w:lineRule="auto"/>
      </w:pPr>
      <w:r>
        <w:separator/>
      </w:r>
    </w:p>
  </w:endnote>
  <w:endnote w:type="continuationSeparator" w:id="0">
    <w:p w:rsidR="00253D2F" w:rsidRDefault="00253D2F" w:rsidP="004A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2A" w:rsidRPr="00D87F2A" w:rsidRDefault="00C70BBC">
    <w:pPr>
      <w:pStyle w:val="Footer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925E7" wp14:editId="6B2FE828">
              <wp:simplePos x="0" y="0"/>
              <wp:positionH relativeFrom="column">
                <wp:posOffset>-219075</wp:posOffset>
              </wp:positionH>
              <wp:positionV relativeFrom="paragraph">
                <wp:posOffset>182245</wp:posOffset>
              </wp:positionV>
              <wp:extent cx="7281545" cy="188595"/>
              <wp:effectExtent l="0" t="0" r="14605" b="20955"/>
              <wp:wrapTopAndBottom/>
              <wp:docPr id="266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81545" cy="188595"/>
                      </a:xfrm>
                      <a:prstGeom prst="rect">
                        <a:avLst/>
                      </a:prstGeom>
                      <a:solidFill>
                        <a:srgbClr val="910039"/>
                      </a:solidFill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475F5E" w:rsidRDefault="00475F5E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7" o:spid="_x0000_s1026" style="position:absolute;margin-left:-17.25pt;margin-top:14.35pt;width:573.35pt;height:1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" fillcolor="#910039" strokecolor="black [3213]" strokeweight="1pt">
              <v:textbox>
                <w:txbxContent>
                  <w:p w:rsidR="00475F5E" w:rsidRDefault="00475F5E">
                    <w:pPr>
                      <w:pStyle w:val="Head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2F" w:rsidRDefault="00253D2F" w:rsidP="004A63F0">
      <w:pPr>
        <w:spacing w:after="0" w:line="240" w:lineRule="auto"/>
      </w:pPr>
      <w:r>
        <w:separator/>
      </w:r>
    </w:p>
  </w:footnote>
  <w:footnote w:type="continuationSeparator" w:id="0">
    <w:p w:rsidR="00253D2F" w:rsidRDefault="00253D2F" w:rsidP="004A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85" w:rsidRPr="0077760C" w:rsidRDefault="006D3385">
    <w:pPr>
      <w:pStyle w:val="Header"/>
      <w:rPr>
        <w:rFonts w:ascii="Arial" w:hAnsi="Arial" w:cs="Arial"/>
      </w:rPr>
    </w:pPr>
  </w:p>
  <w:p w:rsidR="00812933" w:rsidRPr="00C70BBC" w:rsidRDefault="006D3385" w:rsidP="00C83BA4">
    <w:pPr>
      <w:pStyle w:val="Header"/>
      <w:jc w:val="center"/>
      <w:rPr>
        <w:rFonts w:ascii="Arial Black" w:hAnsi="Arial Black"/>
        <w:sz w:val="36"/>
        <w:szCs w:val="36"/>
      </w:rPr>
    </w:pPr>
    <w:r w:rsidRPr="00C70BBC">
      <w:rPr>
        <w:rFonts w:ascii="Arial Black" w:hAnsi="Arial Black"/>
        <w:sz w:val="36"/>
        <w:szCs w:val="36"/>
      </w:rPr>
      <w:t>First-Year</w:t>
    </w:r>
    <w:r w:rsidR="0077760C" w:rsidRPr="00C70BBC">
      <w:rPr>
        <w:rFonts w:ascii="Arial Black" w:hAnsi="Arial Black"/>
        <w:sz w:val="36"/>
        <w:szCs w:val="36"/>
      </w:rPr>
      <w:t xml:space="preserve"> </w:t>
    </w:r>
    <w:r w:rsidR="00CF2EAC" w:rsidRPr="00C70BBC">
      <w:rPr>
        <w:rFonts w:ascii="Arial Black" w:hAnsi="Arial Black"/>
        <w:sz w:val="36"/>
        <w:szCs w:val="36"/>
      </w:rPr>
      <w:t xml:space="preserve">Study Group </w:t>
    </w:r>
  </w:p>
  <w:p w:rsidR="006D3385" w:rsidRPr="004B66E5" w:rsidRDefault="00EF5684" w:rsidP="004B66E5">
    <w:pPr>
      <w:pStyle w:val="Header"/>
      <w:jc w:val="center"/>
      <w:rPr>
        <w:rFonts w:ascii="Arial" w:hAnsi="Arial" w:cs="Arial"/>
        <w:sz w:val="32"/>
        <w:szCs w:val="32"/>
      </w:rPr>
    </w:pPr>
    <w:r w:rsidRPr="004B66E5">
      <w:rPr>
        <w:rFonts w:ascii="Arial" w:hAnsi="Arial" w:cs="Arial"/>
        <w:sz w:val="32"/>
        <w:szCs w:val="32"/>
      </w:rPr>
      <w:t xml:space="preserve">Meeting </w:t>
    </w:r>
    <w:proofErr w:type="gramStart"/>
    <w:r w:rsidRPr="004B66E5">
      <w:rPr>
        <w:rFonts w:ascii="Arial" w:hAnsi="Arial" w:cs="Arial"/>
        <w:sz w:val="32"/>
        <w:szCs w:val="32"/>
      </w:rPr>
      <w:t>Minutes</w:t>
    </w:r>
    <w:r w:rsidR="006D3385" w:rsidRPr="004B66E5">
      <w:rPr>
        <w:rFonts w:ascii="Arial Black" w:hAnsi="Arial Black"/>
        <w:sz w:val="32"/>
        <w:szCs w:val="32"/>
      </w:rPr>
      <w:t xml:space="preserve"> </w:t>
    </w:r>
    <w:r w:rsidR="004B66E5">
      <w:rPr>
        <w:rFonts w:ascii="Arial" w:hAnsi="Arial" w:cs="Arial"/>
        <w:sz w:val="32"/>
        <w:szCs w:val="32"/>
      </w:rPr>
      <w:t xml:space="preserve"> </w:t>
    </w:r>
    <w:r w:rsidR="007E1337">
      <w:rPr>
        <w:rFonts w:ascii="Arial" w:hAnsi="Arial" w:cs="Arial"/>
        <w:sz w:val="24"/>
        <w:szCs w:val="24"/>
      </w:rPr>
      <w:t>November</w:t>
    </w:r>
    <w:proofErr w:type="gramEnd"/>
    <w:r w:rsidR="007E1337">
      <w:rPr>
        <w:rFonts w:ascii="Arial" w:hAnsi="Arial" w:cs="Arial"/>
        <w:sz w:val="24"/>
        <w:szCs w:val="24"/>
      </w:rPr>
      <w:t xml:space="preserve"> 8</w:t>
    </w:r>
    <w:r w:rsidR="006D3385" w:rsidRPr="00C70BBC">
      <w:rPr>
        <w:rFonts w:ascii="Arial" w:hAnsi="Arial" w:cs="Arial"/>
        <w:sz w:val="24"/>
        <w:szCs w:val="24"/>
      </w:rPr>
      <w:t>, 2013</w:t>
    </w:r>
  </w:p>
  <w:p w:rsidR="006D3385" w:rsidRPr="00755CF7" w:rsidRDefault="006D3385" w:rsidP="00755CF7">
    <w:pPr>
      <w:pStyle w:val="Header"/>
      <w:tabs>
        <w:tab w:val="clear" w:pos="9360"/>
        <w:tab w:val="left" w:pos="0"/>
        <w:tab w:val="right" w:pos="10440"/>
      </w:tabs>
      <w:ind w:hanging="1080"/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7C9"/>
    <w:multiLevelType w:val="hybridMultilevel"/>
    <w:tmpl w:val="EF0E6EDC"/>
    <w:lvl w:ilvl="0" w:tplc="8F94C254">
      <w:start w:val="1"/>
      <w:numFmt w:val="upperRoman"/>
      <w:lvlText w:val="%1."/>
      <w:lvlJc w:val="left"/>
      <w:pPr>
        <w:ind w:left="1080" w:hanging="720"/>
      </w:pPr>
      <w:rPr>
        <w:rFonts w:ascii="Arial Black" w:eastAsiaTheme="minorHAnsi" w:hAnsi="Arial Black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2E4E"/>
    <w:multiLevelType w:val="hybridMultilevel"/>
    <w:tmpl w:val="3F3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10E18"/>
    <w:multiLevelType w:val="hybridMultilevel"/>
    <w:tmpl w:val="DE5A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6DD7"/>
    <w:multiLevelType w:val="hybridMultilevel"/>
    <w:tmpl w:val="4AD8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60836"/>
    <w:multiLevelType w:val="hybridMultilevel"/>
    <w:tmpl w:val="4D7E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9142D"/>
    <w:multiLevelType w:val="hybridMultilevel"/>
    <w:tmpl w:val="5A3E6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E226ED"/>
    <w:multiLevelType w:val="hybridMultilevel"/>
    <w:tmpl w:val="7F20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97AB3"/>
    <w:multiLevelType w:val="hybridMultilevel"/>
    <w:tmpl w:val="4D70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F3731"/>
    <w:multiLevelType w:val="hybridMultilevel"/>
    <w:tmpl w:val="0E60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465DD"/>
    <w:multiLevelType w:val="hybridMultilevel"/>
    <w:tmpl w:val="79ECE8EC"/>
    <w:lvl w:ilvl="0" w:tplc="B0FC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0"/>
    <w:rsid w:val="00030773"/>
    <w:rsid w:val="00043F2E"/>
    <w:rsid w:val="0004566A"/>
    <w:rsid w:val="000860EB"/>
    <w:rsid w:val="000F78C4"/>
    <w:rsid w:val="00146745"/>
    <w:rsid w:val="0017317E"/>
    <w:rsid w:val="00174897"/>
    <w:rsid w:val="001772B2"/>
    <w:rsid w:val="001A5E7F"/>
    <w:rsid w:val="001D0C6C"/>
    <w:rsid w:val="001E2855"/>
    <w:rsid w:val="002327B1"/>
    <w:rsid w:val="00247F13"/>
    <w:rsid w:val="00253D2F"/>
    <w:rsid w:val="00253E62"/>
    <w:rsid w:val="00296BA7"/>
    <w:rsid w:val="002A1FD2"/>
    <w:rsid w:val="002E44CC"/>
    <w:rsid w:val="002F4452"/>
    <w:rsid w:val="00332837"/>
    <w:rsid w:val="00360016"/>
    <w:rsid w:val="00377D80"/>
    <w:rsid w:val="003A3A2B"/>
    <w:rsid w:val="003B7905"/>
    <w:rsid w:val="00402D1E"/>
    <w:rsid w:val="00454276"/>
    <w:rsid w:val="00463101"/>
    <w:rsid w:val="00475F5E"/>
    <w:rsid w:val="004774DC"/>
    <w:rsid w:val="004865AA"/>
    <w:rsid w:val="004A63F0"/>
    <w:rsid w:val="004B0717"/>
    <w:rsid w:val="004B66E5"/>
    <w:rsid w:val="00546592"/>
    <w:rsid w:val="005567FE"/>
    <w:rsid w:val="00556877"/>
    <w:rsid w:val="00582306"/>
    <w:rsid w:val="005B27A5"/>
    <w:rsid w:val="005F3E90"/>
    <w:rsid w:val="00656C12"/>
    <w:rsid w:val="006840FF"/>
    <w:rsid w:val="006B058B"/>
    <w:rsid w:val="006D3385"/>
    <w:rsid w:val="0070284B"/>
    <w:rsid w:val="00712787"/>
    <w:rsid w:val="00743695"/>
    <w:rsid w:val="00752DA0"/>
    <w:rsid w:val="00755CF7"/>
    <w:rsid w:val="0077760C"/>
    <w:rsid w:val="00786531"/>
    <w:rsid w:val="007D31BE"/>
    <w:rsid w:val="007E1337"/>
    <w:rsid w:val="00812933"/>
    <w:rsid w:val="00824525"/>
    <w:rsid w:val="00847D07"/>
    <w:rsid w:val="008A31F5"/>
    <w:rsid w:val="008E4A16"/>
    <w:rsid w:val="00923CA0"/>
    <w:rsid w:val="00982E37"/>
    <w:rsid w:val="009B2614"/>
    <w:rsid w:val="009D182C"/>
    <w:rsid w:val="009D1DAB"/>
    <w:rsid w:val="009D2829"/>
    <w:rsid w:val="009D7D8F"/>
    <w:rsid w:val="009E02B4"/>
    <w:rsid w:val="009E159B"/>
    <w:rsid w:val="009E2560"/>
    <w:rsid w:val="00A12126"/>
    <w:rsid w:val="00A356DB"/>
    <w:rsid w:val="00A605E0"/>
    <w:rsid w:val="00AA55D6"/>
    <w:rsid w:val="00AB5100"/>
    <w:rsid w:val="00AB523E"/>
    <w:rsid w:val="00AB7A0B"/>
    <w:rsid w:val="00AE7A90"/>
    <w:rsid w:val="00AF01D1"/>
    <w:rsid w:val="00B61D0F"/>
    <w:rsid w:val="00B95A65"/>
    <w:rsid w:val="00BB6D83"/>
    <w:rsid w:val="00BE65DD"/>
    <w:rsid w:val="00C47930"/>
    <w:rsid w:val="00C70BBC"/>
    <w:rsid w:val="00C80537"/>
    <w:rsid w:val="00C83BA4"/>
    <w:rsid w:val="00C9484C"/>
    <w:rsid w:val="00CD4069"/>
    <w:rsid w:val="00CF2EAC"/>
    <w:rsid w:val="00CF6466"/>
    <w:rsid w:val="00D82695"/>
    <w:rsid w:val="00D87F2A"/>
    <w:rsid w:val="00DA083F"/>
    <w:rsid w:val="00DB0DB0"/>
    <w:rsid w:val="00DF20A4"/>
    <w:rsid w:val="00DF578F"/>
    <w:rsid w:val="00E01E8D"/>
    <w:rsid w:val="00E26B7C"/>
    <w:rsid w:val="00EF5684"/>
    <w:rsid w:val="00F22B02"/>
    <w:rsid w:val="00F321E3"/>
    <w:rsid w:val="00FB67C6"/>
    <w:rsid w:val="00FE09B6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F0"/>
  </w:style>
  <w:style w:type="paragraph" w:styleId="Footer">
    <w:name w:val="footer"/>
    <w:basedOn w:val="Normal"/>
    <w:link w:val="Foot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F0"/>
  </w:style>
  <w:style w:type="paragraph" w:styleId="BalloonText">
    <w:name w:val="Balloon Text"/>
    <w:basedOn w:val="Normal"/>
    <w:link w:val="BalloonTextChar"/>
    <w:uiPriority w:val="99"/>
    <w:semiHidden/>
    <w:unhideWhenUsed/>
    <w:rsid w:val="00D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1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F0"/>
  </w:style>
  <w:style w:type="paragraph" w:styleId="Footer">
    <w:name w:val="footer"/>
    <w:basedOn w:val="Normal"/>
    <w:link w:val="Foot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F0"/>
  </w:style>
  <w:style w:type="paragraph" w:styleId="BalloonText">
    <w:name w:val="Balloon Text"/>
    <w:basedOn w:val="Normal"/>
    <w:link w:val="BalloonTextChar"/>
    <w:uiPriority w:val="99"/>
    <w:semiHidden/>
    <w:unhideWhenUsed/>
    <w:rsid w:val="00D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AB2B-B374-4201-9A49-60D59635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CARLY</dc:creator>
  <cp:lastModifiedBy>EDWARDS, CARLY</cp:lastModifiedBy>
  <cp:revision>10</cp:revision>
  <cp:lastPrinted>2013-09-26T20:26:00Z</cp:lastPrinted>
  <dcterms:created xsi:type="dcterms:W3CDTF">2013-11-11T18:43:00Z</dcterms:created>
  <dcterms:modified xsi:type="dcterms:W3CDTF">2013-11-18T20:45:00Z</dcterms:modified>
</cp:coreProperties>
</file>